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7B6" w:rsidRDefault="00FC3FDF" w:rsidP="00FC3FD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Вопросы Рубежного контроля </w:t>
      </w:r>
      <w:r>
        <w:rPr>
          <w:rFonts w:ascii="Times New Roman" w:hAnsi="Times New Roman" w:cs="Times New Roman"/>
          <w:sz w:val="28"/>
          <w:szCs w:val="28"/>
        </w:rPr>
        <w:t>№ 1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1.  Предмет культурологи: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общество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культура общества, человека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цивилизации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Природа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Техника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2. Что означает греческий термин «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пайдея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>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A) образование, обучение, просвещение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город-государство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община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семья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труд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3. Что означает греческий термин «полис»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медицинский полис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B) система рек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C) город-государство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село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культура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4. Кто впервые истолковал термин "культура" в переносном смысле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А) Цицерон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B) Л.Уайт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Н.Данилевский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Катон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С.Пуфендорф</w:t>
      </w:r>
      <w:proofErr w:type="spellEnd"/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Культурология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как самостоятельная наука возникла 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А) конец XX 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D6E9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первая половина XX 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D6E9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середина XVII 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D6E9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VI в. до н.э.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E) середина XIX 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D6E94">
        <w:rPr>
          <w:rFonts w:ascii="Times New Roman" w:hAnsi="Times New Roman" w:cs="Times New Roman"/>
          <w:sz w:val="28"/>
          <w:szCs w:val="28"/>
        </w:rPr>
        <w:t>.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6. Кто сформулировал закон «Вызова – и – Ответа»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Ф.Ницше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П.Сорокин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А.Тойнби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О.Шпенглер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Л.Уайт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7. Кто является автором книги «Кризис нашего времени»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A) П.Сорокин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B) О.Шпенглер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Л.Уайт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Ф.Ницше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А.Тойнби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8. Автор книги «Рождение трагедии из духа музыки»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A)А.Шопенгауэр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И.Гердер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Ф.Ницше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В.Дильтей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Г.Зиммель</w:t>
      </w:r>
      <w:proofErr w:type="spellEnd"/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9. Каким термином обозначают одушевление явлений природы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lastRenderedPageBreak/>
        <w:t xml:space="preserve">A) Тотемизм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Фетишизм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Анимизм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Магия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Инцест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10. Процесс создания качественно новых явлений в культуре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A) Творчество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B) Сублимация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Опредмечивание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Деятельность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Культурная трансмиссия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11. Отрасль культуры, включающая специальные теоретические знания и практические умения, связанные с конкретным видом труда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Массовая культура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Профессиональная культура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Организационная культура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Элитарная культура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Экономическая культура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12. Кого называют «отцом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культурологии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>»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Э.Тэйлор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О.Шпенглер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Н.Данилевский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D) Вольтер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E) Л.Уайт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13. Способ, механизм осуществления любой деятельности, любого действия и поведения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lastRenderedPageBreak/>
        <w:t xml:space="preserve">A) Техника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Механика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Целенаправленность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Технология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Активность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14. Знаковая информационная система, посредством которой реализуется сознание, общение, культура</w:t>
      </w:r>
    </w:p>
    <w:p w:rsidR="000D6E94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Синтаксис </w:t>
      </w:r>
    </w:p>
    <w:p w:rsidR="000D6E94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Знание </w:t>
      </w:r>
    </w:p>
    <w:p w:rsidR="000D6E94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Язык </w:t>
      </w:r>
    </w:p>
    <w:p w:rsidR="000D6E94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Наука </w:t>
      </w:r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Семантика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15. В каком смысле употребляется в научной литературе термин "вторая природа"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Цивилизация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Космос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Культура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Общество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Человек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16. Освоение человеком мира материальной и духовной культуры, преобразование его в свой мир идей и ценностей, знаний и умений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Распредмечивание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Адаптация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Ассимиляция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Деятельность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Аккультурация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17. Каково исходное, первоначальное значение термина «культура»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lastRenderedPageBreak/>
        <w:t xml:space="preserve">A)Просвещение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Правила поведения (этикет)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C) Возделывание почвы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Искусство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Воспитание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18. Назовите две системы представлений о культуре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Греческая и Римская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Западная и Восточная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Афинская и Спартанская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Американская и Латинская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Французская и Итальянская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19. Кто из нижеперечисленных мыслителей утверждал идею единства всемирной истории и единой линии культурного развития человечества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A) О.Шпенглер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B) А.Тойнби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C) Н.Данилевский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Г.Гегель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E) Э.</w:t>
      </w:r>
      <w:proofErr w:type="gramStart"/>
      <w:r w:rsidRPr="000D6E94">
        <w:rPr>
          <w:rFonts w:ascii="Times New Roman" w:hAnsi="Times New Roman" w:cs="Times New Roman"/>
          <w:sz w:val="28"/>
          <w:szCs w:val="28"/>
        </w:rPr>
        <w:t>Тр</w:t>
      </w:r>
      <w:proofErr w:type="gramEnd"/>
      <w:r w:rsidRPr="000D6E94">
        <w:rPr>
          <w:rFonts w:ascii="Times New Roman" w:hAnsi="Times New Roman" w:cs="Times New Roman"/>
          <w:sz w:val="28"/>
          <w:szCs w:val="28"/>
        </w:rPr>
        <w:t>ѐльч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20. Автор книги «Рождение трагедии из духа музыки»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A)А.Шопенгауэр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 B) И.Гердер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>C) Ф.Ницше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D)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В.Дильтей</w:t>
      </w:r>
      <w:proofErr w:type="spellEnd"/>
      <w:r w:rsidRPr="000D6E9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6E94" w:rsidRPr="000D6E94" w:rsidRDefault="000D6E94" w:rsidP="00FC3FDF">
      <w:pPr>
        <w:jc w:val="both"/>
        <w:rPr>
          <w:rFonts w:ascii="Times New Roman" w:hAnsi="Times New Roman" w:cs="Times New Roman"/>
          <w:sz w:val="28"/>
          <w:szCs w:val="28"/>
        </w:rPr>
      </w:pPr>
      <w:r w:rsidRPr="000D6E94">
        <w:rPr>
          <w:rFonts w:ascii="Times New Roman" w:hAnsi="Times New Roman" w:cs="Times New Roman"/>
          <w:sz w:val="28"/>
          <w:szCs w:val="28"/>
        </w:rPr>
        <w:t xml:space="preserve">E) </w:t>
      </w:r>
      <w:proofErr w:type="spellStart"/>
      <w:r w:rsidRPr="000D6E94">
        <w:rPr>
          <w:rFonts w:ascii="Times New Roman" w:hAnsi="Times New Roman" w:cs="Times New Roman"/>
          <w:sz w:val="28"/>
          <w:szCs w:val="28"/>
        </w:rPr>
        <w:t>Г.Зиммель</w:t>
      </w:r>
      <w:proofErr w:type="spellEnd"/>
    </w:p>
    <w:p w:rsidR="00FC3FDF" w:rsidRPr="000D6E94" w:rsidRDefault="00FC3FDF" w:rsidP="00FC3F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C3FDF" w:rsidRPr="000D6E94" w:rsidSect="001717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3FDF"/>
    <w:rsid w:val="000D6E94"/>
    <w:rsid w:val="001717B6"/>
    <w:rsid w:val="00FC3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445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2020-03-16T08:54:00Z</dcterms:created>
  <dcterms:modified xsi:type="dcterms:W3CDTF">2020-03-16T09:12:00Z</dcterms:modified>
</cp:coreProperties>
</file>